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3F06C7FA" w:rsidR="009A2612" w:rsidRPr="00985127" w:rsidRDefault="00985127" w:rsidP="00D4014E">
      <w:pPr>
        <w:pStyle w:val="JiscHeadA"/>
      </w:pPr>
      <w:r>
        <w:t xml:space="preserve">Transcript </w:t>
      </w:r>
      <w:r w:rsidR="00DD277F">
        <w:t xml:space="preserve">for </w:t>
      </w:r>
      <w:r w:rsidR="00EB1D3C">
        <w:t>the uniform layer cut video</w:t>
      </w:r>
    </w:p>
    <w:p w14:paraId="32520878" w14:textId="7ADE1A65" w:rsidR="002041C6" w:rsidRPr="00040E79" w:rsidRDefault="00EB1D3C" w:rsidP="00040E79">
      <w:pPr>
        <w:pStyle w:val="Heading1"/>
      </w:pPr>
      <w:r>
        <w:t>Uniform layer</w:t>
      </w:r>
      <w:r w:rsidR="005D2AFE">
        <w:t xml:space="preserve"> cut</w:t>
      </w:r>
    </w:p>
    <w:p w14:paraId="37FCBAA4" w14:textId="13C79DA2" w:rsidR="00EB1D3C" w:rsidRPr="005D74ED" w:rsidRDefault="005D74ED" w:rsidP="005D74ED">
      <w:pPr>
        <w:pStyle w:val="Heading3"/>
      </w:pPr>
      <w:r w:rsidRPr="005D74ED">
        <w:t>Undertake a c</w:t>
      </w:r>
      <w:r w:rsidR="002041C6" w:rsidRPr="005D74ED">
        <w:t>onsultation</w:t>
      </w:r>
    </w:p>
    <w:p w14:paraId="55646BE6" w14:textId="7C23C57B" w:rsidR="00EB1D3C" w:rsidRDefault="00EB1D3C" w:rsidP="00EB1D3C">
      <w:pPr>
        <w:tabs>
          <w:tab w:val="left" w:pos="8222"/>
        </w:tabs>
        <w:autoSpaceDE w:val="0"/>
        <w:adjustRightInd w:val="0"/>
        <w:rPr>
          <w:rFonts w:ascii="Tahoma" w:hAnsi="Tahoma" w:cs="Tahoma"/>
          <w:szCs w:val="20"/>
        </w:rPr>
      </w:pPr>
      <w:r>
        <w:rPr>
          <w:rFonts w:ascii="Tahoma" w:hAnsi="Tahoma" w:cs="Tahoma"/>
          <w:szCs w:val="20"/>
        </w:rPr>
        <w:t xml:space="preserve">In this video we will demonstrate how to create a uniform layer cut. During consultation it is vital that you understand the client’s requirements.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w:t>
      </w:r>
    </w:p>
    <w:p w14:paraId="088C2D1A" w14:textId="77777777" w:rsidR="00EB1D3C" w:rsidRDefault="00EB1D3C" w:rsidP="00EB1D3C">
      <w:pPr>
        <w:tabs>
          <w:tab w:val="left" w:pos="8222"/>
        </w:tabs>
        <w:autoSpaceDE w:val="0"/>
        <w:adjustRightInd w:val="0"/>
        <w:rPr>
          <w:rFonts w:ascii="Tahoma" w:hAnsi="Tahoma" w:cs="Tahoma"/>
          <w:szCs w:val="20"/>
        </w:rPr>
      </w:pPr>
      <w:r>
        <w:rPr>
          <w:rFonts w:ascii="Tahoma" w:hAnsi="Tahoma" w:cs="Tahoma"/>
          <w:szCs w:val="20"/>
        </w:rPr>
        <w:t xml:space="preserve">Once the consultation is completed, the stylist can then make suitable recommendations. Perform the service only if you do not find any contra indications. Before you make any recommendations ask about and consider the client’s lifestyle. For example, if they are very busy then a high-maintenance style may not be suitable. </w:t>
      </w:r>
    </w:p>
    <w:p w14:paraId="04AAEA0F" w14:textId="195608A3" w:rsidR="00EB1D3C" w:rsidRPr="005D74ED" w:rsidRDefault="005D74ED" w:rsidP="005D74ED">
      <w:pPr>
        <w:pStyle w:val="Heading3"/>
      </w:pPr>
      <w:r w:rsidRPr="005D74ED">
        <w:t>T</w:t>
      </w:r>
      <w:r w:rsidR="00EB1D3C" w:rsidRPr="005D74ED">
        <w:t xml:space="preserve">echnique </w:t>
      </w:r>
      <w:r w:rsidRPr="005D74ED">
        <w:t>for the uniform layer cut</w:t>
      </w:r>
    </w:p>
    <w:p w14:paraId="14DA4CA7" w14:textId="07DFAD80" w:rsidR="00EB1D3C" w:rsidRDefault="00EB1D3C" w:rsidP="00EB1D3C">
      <w:pPr>
        <w:tabs>
          <w:tab w:val="left" w:pos="8222"/>
        </w:tabs>
        <w:autoSpaceDE w:val="0"/>
        <w:adjustRightInd w:val="0"/>
        <w:rPr>
          <w:rFonts w:ascii="Tahoma" w:hAnsi="Tahoma" w:cs="Tahoma"/>
          <w:szCs w:val="20"/>
        </w:rPr>
      </w:pPr>
      <w:r>
        <w:rPr>
          <w:rFonts w:ascii="Tahoma" w:hAnsi="Tahoma" w:cs="Tahoma"/>
          <w:szCs w:val="20"/>
        </w:rPr>
        <w:t xml:space="preserve">This service is performed on wet hair. Comb the damp hair into four sections to form a hot-cross bun effect from the front to the nape and the top of the hairline to the ears, using clips to hold the sections in place if required. Drop a fine mesh of hair in the nape and cut the baseline to the desired length. </w:t>
      </w:r>
    </w:p>
    <w:p w14:paraId="52C16EA0" w14:textId="40507F14" w:rsidR="00EB1D3C" w:rsidRDefault="00EB1D3C" w:rsidP="00EB1D3C">
      <w:pPr>
        <w:tabs>
          <w:tab w:val="left" w:pos="8222"/>
        </w:tabs>
        <w:autoSpaceDE w:val="0"/>
        <w:adjustRightInd w:val="0"/>
        <w:rPr>
          <w:rFonts w:ascii="Tahoma" w:hAnsi="Tahoma" w:cs="Tahoma"/>
          <w:szCs w:val="20"/>
        </w:rPr>
      </w:pPr>
      <w:r>
        <w:rPr>
          <w:rFonts w:ascii="Tahoma" w:hAnsi="Tahoma" w:cs="Tahoma"/>
          <w:szCs w:val="20"/>
        </w:rPr>
        <w:t xml:space="preserve">Take a panel of hair from the crown down the middle of the head to the nape baseline. Cut the hair, beginning at the crown, pulling the hair from the head at 90 degrees and cutting at 90 degrees. Continue working this way in ‘orange’ sections through the back. </w:t>
      </w:r>
    </w:p>
    <w:p w14:paraId="492D9813" w14:textId="042A02E7" w:rsidR="00EB1D3C" w:rsidRDefault="00EB1D3C" w:rsidP="00EB1D3C">
      <w:pPr>
        <w:tabs>
          <w:tab w:val="left" w:pos="8222"/>
        </w:tabs>
        <w:autoSpaceDE w:val="0"/>
        <w:adjustRightInd w:val="0"/>
        <w:rPr>
          <w:rFonts w:ascii="Tahoma" w:hAnsi="Tahoma" w:cs="Tahoma"/>
          <w:szCs w:val="20"/>
        </w:rPr>
      </w:pPr>
      <w:r>
        <w:rPr>
          <w:rFonts w:ascii="Tahoma" w:hAnsi="Tahoma" w:cs="Tahoma"/>
          <w:szCs w:val="20"/>
        </w:rPr>
        <w:t>Now we need to go back to the hair on the top crown and pull up a section of hair at 90 degrees to the head. Continue to remove the appropriate length, always using a small amount of hair from the previous section as a guideline. Following the head shape round, continue to cut the hair either side of the section, working towards the front hairline.</w:t>
      </w:r>
    </w:p>
    <w:p w14:paraId="4A9DC913" w14:textId="5A0B5B9F" w:rsidR="00EB1D3C" w:rsidRDefault="00EB1D3C" w:rsidP="00EB1D3C">
      <w:pPr>
        <w:tabs>
          <w:tab w:val="left" w:pos="8222"/>
        </w:tabs>
        <w:autoSpaceDE w:val="0"/>
        <w:adjustRightInd w:val="0"/>
        <w:rPr>
          <w:rFonts w:ascii="Tahoma" w:hAnsi="Tahoma" w:cs="Tahoma"/>
          <w:szCs w:val="20"/>
        </w:rPr>
      </w:pPr>
      <w:r>
        <w:rPr>
          <w:rFonts w:ascii="Tahoma" w:hAnsi="Tahoma" w:cs="Tahoma"/>
          <w:szCs w:val="20"/>
        </w:rPr>
        <w:t>The stylist completes the uniform layer, cross-checking for an even balance. Now we are ready to finish the look with a blow dry, using products to produce the client’s desired style.</w:t>
      </w:r>
    </w:p>
    <w:p w14:paraId="00C6C166" w14:textId="585461DB" w:rsidR="00EB1D3C" w:rsidRPr="005D74ED" w:rsidRDefault="00EB1D3C" w:rsidP="005D74ED">
      <w:pPr>
        <w:pStyle w:val="Heading3"/>
      </w:pPr>
      <w:r w:rsidRPr="005D74ED">
        <w:t>Provide aftercare advice</w:t>
      </w:r>
    </w:p>
    <w:p w14:paraId="2237B725" w14:textId="77777777" w:rsidR="00EB1D3C" w:rsidRDefault="00EB1D3C" w:rsidP="00EB1D3C">
      <w:pPr>
        <w:tabs>
          <w:tab w:val="left" w:pos="8222"/>
        </w:tabs>
        <w:autoSpaceDE w:val="0"/>
        <w:adjustRightInd w:val="0"/>
        <w:rPr>
          <w:rFonts w:ascii="Tahoma" w:hAnsi="Tahoma" w:cs="Tahoma"/>
          <w:szCs w:val="20"/>
        </w:rPr>
      </w:pPr>
      <w:r>
        <w:rPr>
          <w:rFonts w:ascii="Tahoma" w:hAnsi="Tahoma" w:cs="Tahoma"/>
          <w:szCs w:val="20"/>
        </w:rPr>
        <w:t>Finally, check that the client is happy with their new style. Remember to provide aftercare advice on the best products, how to maintain their style at home and the ideal time interval until their next visit.</w:t>
      </w:r>
    </w:p>
    <w:p w14:paraId="4E79C6BB" w14:textId="77777777" w:rsidR="00EB1D3C" w:rsidRDefault="00EB1D3C" w:rsidP="00EB1D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djustRightInd w:val="0"/>
        <w:rPr>
          <w:rFonts w:ascii="Segoe Print" w:hAnsi="Segoe Print" w:cs="Segoe Print"/>
          <w:sz w:val="22"/>
          <w:lang w:val="en"/>
        </w:rPr>
      </w:pPr>
    </w:p>
    <w:p w14:paraId="30C9C7EE" w14:textId="77777777" w:rsidR="00EB1D3C" w:rsidRPr="005D74ED" w:rsidRDefault="00EB1D3C" w:rsidP="005D74ED">
      <w:pPr>
        <w:pStyle w:val="Heading4"/>
        <w:rPr>
          <w:i w:val="0"/>
        </w:rPr>
      </w:pPr>
      <w:r w:rsidRPr="005D74ED">
        <w:rPr>
          <w:i w:val="0"/>
        </w:rPr>
        <w:t>Transcript ends 0:02:43.5</w:t>
      </w:r>
    </w:p>
    <w:p w14:paraId="414C1915" w14:textId="539B718A" w:rsidR="00373F66" w:rsidRPr="00373F66" w:rsidRDefault="00373F66" w:rsidP="00373F66">
      <w:pPr>
        <w:pStyle w:val="Heading1"/>
      </w:pPr>
      <w:bookmarkStart w:id="0" w:name="_GoBack"/>
      <w:bookmarkEnd w:id="0"/>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8A3E" w14:textId="77777777" w:rsidR="00AD3D9F" w:rsidRDefault="00AD3D9F" w:rsidP="007A22F6">
      <w:pPr>
        <w:spacing w:after="0" w:line="240" w:lineRule="auto"/>
      </w:pPr>
      <w:r>
        <w:separator/>
      </w:r>
    </w:p>
  </w:endnote>
  <w:endnote w:type="continuationSeparator" w:id="0">
    <w:p w14:paraId="1642B738" w14:textId="77777777" w:rsidR="00AD3D9F" w:rsidRDefault="00AD3D9F"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3443F1C6"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5D74ED">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AC9C" w14:textId="77777777" w:rsidR="00AD3D9F" w:rsidRDefault="00AD3D9F" w:rsidP="007A22F6">
      <w:pPr>
        <w:spacing w:after="0" w:line="240" w:lineRule="auto"/>
      </w:pPr>
      <w:r>
        <w:separator/>
      </w:r>
    </w:p>
  </w:footnote>
  <w:footnote w:type="continuationSeparator" w:id="0">
    <w:p w14:paraId="0EC6CD63" w14:textId="77777777" w:rsidR="00AD3D9F" w:rsidRDefault="00AD3D9F"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A5E97"/>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D74ED"/>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448DB"/>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44B68"/>
    <w:rsid w:val="00A56509"/>
    <w:rsid w:val="00A65556"/>
    <w:rsid w:val="00A81747"/>
    <w:rsid w:val="00A8258E"/>
    <w:rsid w:val="00A83BDA"/>
    <w:rsid w:val="00A84315"/>
    <w:rsid w:val="00A84AD0"/>
    <w:rsid w:val="00A97C91"/>
    <w:rsid w:val="00AA0454"/>
    <w:rsid w:val="00AA60F3"/>
    <w:rsid w:val="00AC7E75"/>
    <w:rsid w:val="00AD06BB"/>
    <w:rsid w:val="00AD3D9F"/>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1D3C"/>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1D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EB1D3C"/>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ACEF9E21-2EF4-4649-8C32-C8AFC61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2016-09-12T09:50:00Z</dcterms:created>
  <dcterms:modified xsi:type="dcterms:W3CDTF">2016-09-12T09:50:00Z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